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ebkit-standard" w:cs="-webkit-standard" w:eastAsia="-webkit-standard" w:hAnsi="-webkit-standard"/>
          <w:color w:val="000000"/>
        </w:rPr>
      </w:pPr>
      <w:r w:rsidDel="00000000" w:rsidR="00000000" w:rsidRPr="00000000">
        <w:rPr>
          <w:rFonts w:ascii="Calibri" w:cs="Calibri" w:eastAsia="Calibri" w:hAnsi="Calibri"/>
          <w:b w:val="1"/>
          <w:color w:val="000000"/>
          <w:sz w:val="36"/>
          <w:szCs w:val="36"/>
          <w:rtl w:val="0"/>
        </w:rPr>
        <w:t xml:space="preserve">Consent Form</w:t>
      </w:r>
      <w:r w:rsidDel="00000000" w:rsidR="00000000" w:rsidRPr="00000000">
        <w:rPr>
          <w:rtl w:val="0"/>
        </w:rPr>
      </w:r>
    </w:p>
    <w:p w:rsidR="00000000" w:rsidDel="00000000" w:rsidP="00000000" w:rsidRDefault="00000000" w:rsidRPr="00000000" w14:paraId="00000002">
      <w:pPr>
        <w:jc w:val="center"/>
        <w:rPr>
          <w:rFonts w:ascii="-webkit-standard" w:cs="-webkit-standard" w:eastAsia="-webkit-standard" w:hAnsi="-webkit-standard"/>
          <w:color w:val="000000"/>
        </w:rPr>
      </w:pPr>
      <w:r w:rsidDel="00000000" w:rsidR="00000000" w:rsidRPr="00000000">
        <w:rPr>
          <w:rFonts w:ascii="Calibri" w:cs="Calibri" w:eastAsia="Calibri" w:hAnsi="Calibri"/>
          <w:b w:val="1"/>
          <w:color w:val="000000"/>
          <w:sz w:val="36"/>
          <w:szCs w:val="36"/>
          <w:rtl w:val="0"/>
        </w:rPr>
        <w:t xml:space="preserve">Food Insecurity (2022)</w:t>
      </w:r>
      <w:r w:rsidDel="00000000" w:rsidR="00000000" w:rsidRPr="00000000">
        <w:rPr>
          <w:rtl w:val="0"/>
        </w:rPr>
      </w:r>
    </w:p>
    <w:p w:rsidR="00000000" w:rsidDel="00000000" w:rsidP="00000000" w:rsidRDefault="00000000" w:rsidRPr="00000000" w14:paraId="00000003">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4">
      <w:pPr>
        <w:jc w:val="center"/>
        <w:rPr>
          <w:rFonts w:ascii="-webkit-standard" w:cs="-webkit-standard" w:eastAsia="-webkit-standard" w:hAnsi="-webkit-standard"/>
          <w:color w:val="000000"/>
        </w:rPr>
      </w:pPr>
      <w:r w:rsidDel="00000000" w:rsidR="00000000" w:rsidRPr="00000000">
        <w:rPr>
          <w:rFonts w:ascii="Calibri" w:cs="Calibri" w:eastAsia="Calibri" w:hAnsi="Calibri"/>
          <w:color w:val="000000"/>
          <w:sz w:val="32"/>
          <w:szCs w:val="32"/>
          <w:rtl w:val="0"/>
        </w:rPr>
        <w:t xml:space="preserve">Audio assets and stories of individuals for use by LIFE </w:t>
      </w:r>
      <w:r w:rsidDel="00000000" w:rsidR="00000000" w:rsidRPr="00000000">
        <w:rPr>
          <w:rtl w:val="0"/>
        </w:rPr>
      </w:r>
    </w:p>
    <w:p w:rsidR="00000000" w:rsidDel="00000000" w:rsidP="00000000" w:rsidRDefault="00000000" w:rsidRPr="00000000" w14:paraId="00000005">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6">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Description of audio, images and written material, including date recorded</w:t>
      </w:r>
      <w:r w:rsidDel="00000000" w:rsidR="00000000" w:rsidRPr="00000000">
        <w:rPr>
          <w:rtl w:val="0"/>
        </w:rPr>
      </w:r>
    </w:p>
    <w:p w:rsidR="00000000" w:rsidDel="00000000" w:rsidP="00000000" w:rsidRDefault="00000000" w:rsidRPr="00000000" w14:paraId="00000007">
      <w:pPr>
        <w:rPr>
          <w:rFonts w:ascii="-webkit-standard" w:cs="-webkit-standard" w:eastAsia="-webkit-standard" w:hAnsi="-webkit-standard"/>
          <w:color w:val="000000"/>
        </w:rPr>
      </w:pPr>
      <w:r w:rsidDel="00000000" w:rsidR="00000000" w:rsidRPr="00000000">
        <w:rPr>
          <w:rtl w:val="0"/>
        </w:rPr>
      </w:r>
    </w:p>
    <w:tbl>
      <w:tblPr>
        <w:tblStyle w:val="Table1"/>
        <w:tblW w:w="8784.0" w:type="dxa"/>
        <w:jc w:val="left"/>
        <w:tblLayout w:type="fixed"/>
        <w:tblLook w:val="0400"/>
      </w:tblPr>
      <w:tblGrid>
        <w:gridCol w:w="4679"/>
        <w:gridCol w:w="4105"/>
        <w:tblGridChange w:id="0">
          <w:tblGrid>
            <w:gridCol w:w="4679"/>
            <w:gridCol w:w="4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Interviewee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Description of event where material recorded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0E">
      <w:pPr>
        <w:spacing w:after="240" w:lineRule="auto"/>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F">
      <w:pPr>
        <w:jc w:val="both"/>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I give consent for audio, images, and written material to be used for the purpose of promoting, contributing to LIFE’s research into food insecurity in York. This may include audio, images and written material being collected for the purpose of reporting findings to the network.</w:t>
      </w:r>
      <w:r w:rsidDel="00000000" w:rsidR="00000000" w:rsidRPr="00000000">
        <w:rPr>
          <w:rtl w:val="0"/>
        </w:rPr>
      </w:r>
    </w:p>
    <w:p w:rsidR="00000000" w:rsidDel="00000000" w:rsidP="00000000" w:rsidRDefault="00000000" w:rsidRPr="00000000" w14:paraId="00000010">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1">
      <w:pPr>
        <w:jc w:val="both"/>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I also understand that my consent for material to be used can be withdrawn at any time by contacting a member of the project team.</w:t>
      </w:r>
      <w:r w:rsidDel="00000000" w:rsidR="00000000" w:rsidRPr="00000000">
        <w:rPr>
          <w:rtl w:val="0"/>
        </w:rPr>
      </w:r>
    </w:p>
    <w:p w:rsidR="00000000" w:rsidDel="00000000" w:rsidP="00000000" w:rsidRDefault="00000000" w:rsidRPr="00000000" w14:paraId="00000012">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3">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Check boxes as appropriate to you:</w:t>
      </w:r>
      <w:r w:rsidDel="00000000" w:rsidR="00000000" w:rsidRPr="00000000">
        <w:rPr>
          <w:rtl w:val="0"/>
        </w:rPr>
      </w:r>
    </w:p>
    <w:p w:rsidR="00000000" w:rsidDel="00000000" w:rsidP="00000000" w:rsidRDefault="00000000" w:rsidRPr="00000000" w14:paraId="00000014">
      <w:pPr>
        <w:rPr>
          <w:rFonts w:ascii="-webkit-standard" w:cs="-webkit-standard" w:eastAsia="-webkit-standard" w:hAnsi="-webkit-standard"/>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152400</wp:posOffset>
                </wp:positionV>
                <wp:extent cx="185087" cy="147612"/>
                <wp:effectExtent b="0" l="0" r="0" t="0"/>
                <wp:wrapNone/>
                <wp:docPr id="4" name=""/>
                <a:graphic>
                  <a:graphicData uri="http://schemas.microsoft.com/office/word/2010/wordprocessingShape">
                    <wps:wsp>
                      <wps:cNvSpPr/>
                      <wps:cNvPr id="2" name="Shape 2"/>
                      <wps:spPr>
                        <a:xfrm>
                          <a:off x="5259807" y="3712544"/>
                          <a:ext cx="172387" cy="134912"/>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152400</wp:posOffset>
                </wp:positionV>
                <wp:extent cx="185087" cy="147612"/>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5087" cy="147612"/>
                        </a:xfrm>
                        <a:prstGeom prst="rect"/>
                        <a:ln/>
                      </pic:spPr>
                    </pic:pic>
                  </a:graphicData>
                </a:graphic>
              </wp:anchor>
            </w:drawing>
          </mc:Fallback>
        </mc:AlternateContent>
      </w:r>
    </w:p>
    <w:p w:rsidR="00000000" w:rsidDel="00000000" w:rsidP="00000000" w:rsidRDefault="00000000" w:rsidRPr="00000000" w14:paraId="00000015">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Happy to use name, voice and identifying features.                     </w:t>
      </w:r>
      <w:r w:rsidDel="00000000" w:rsidR="00000000" w:rsidRPr="00000000">
        <w:rPr>
          <w:rtl w:val="0"/>
        </w:rPr>
      </w:r>
    </w:p>
    <w:p w:rsidR="00000000" w:rsidDel="00000000" w:rsidP="00000000" w:rsidRDefault="00000000" w:rsidRPr="00000000" w14:paraId="00000016">
      <w:pPr>
        <w:rPr>
          <w:rFonts w:ascii="-webkit-standard" w:cs="-webkit-standard" w:eastAsia="-webkit-standard" w:hAnsi="-webkit-standard"/>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165100</wp:posOffset>
                </wp:positionV>
                <wp:extent cx="184785" cy="147320"/>
                <wp:effectExtent b="0" l="0" r="0" t="0"/>
                <wp:wrapNone/>
                <wp:docPr id="6" name=""/>
                <a:graphic>
                  <a:graphicData uri="http://schemas.microsoft.com/office/word/2010/wordprocessingShape">
                    <wps:wsp>
                      <wps:cNvSpPr/>
                      <wps:cNvPr id="4" name="Shape 4"/>
                      <wps:spPr>
                        <a:xfrm>
                          <a:off x="5259958" y="3712690"/>
                          <a:ext cx="172085" cy="13462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165100</wp:posOffset>
                </wp:positionV>
                <wp:extent cx="184785" cy="14732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4785" cy="147320"/>
                        </a:xfrm>
                        <a:prstGeom prst="rect"/>
                        <a:ln/>
                      </pic:spPr>
                    </pic:pic>
                  </a:graphicData>
                </a:graphic>
              </wp:anchor>
            </w:drawing>
          </mc:Fallback>
        </mc:AlternateContent>
      </w:r>
    </w:p>
    <w:p w:rsidR="00000000" w:rsidDel="00000000" w:rsidP="00000000" w:rsidRDefault="00000000" w:rsidRPr="00000000" w14:paraId="00000017">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Make anonymous (don’t use name or identifying features). </w:t>
      </w:r>
      <w:r w:rsidDel="00000000" w:rsidR="00000000" w:rsidRPr="00000000">
        <w:rPr>
          <w:rtl w:val="0"/>
        </w:rPr>
      </w:r>
    </w:p>
    <w:p w:rsidR="00000000" w:rsidDel="00000000" w:rsidP="00000000" w:rsidRDefault="00000000" w:rsidRPr="00000000" w14:paraId="0000001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9">
      <w:pPr>
        <w:rPr>
          <w:rFonts w:ascii="-webkit-standard" w:cs="-webkit-standard" w:eastAsia="-webkit-standard" w:hAnsi="-webkit-standard"/>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Alter voice.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25400</wp:posOffset>
                </wp:positionV>
                <wp:extent cx="185087" cy="147612"/>
                <wp:effectExtent b="0" l="0" r="0" t="0"/>
                <wp:wrapNone/>
                <wp:docPr id="5" name=""/>
                <a:graphic>
                  <a:graphicData uri="http://schemas.microsoft.com/office/word/2010/wordprocessingShape">
                    <wps:wsp>
                      <wps:cNvSpPr/>
                      <wps:cNvPr id="3" name="Shape 3"/>
                      <wps:spPr>
                        <a:xfrm>
                          <a:off x="5259807" y="3712544"/>
                          <a:ext cx="172387" cy="134912"/>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25400</wp:posOffset>
                </wp:positionV>
                <wp:extent cx="185087" cy="147612"/>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5087" cy="147612"/>
                        </a:xfrm>
                        <a:prstGeom prst="rect"/>
                        <a:ln/>
                      </pic:spPr>
                    </pic:pic>
                  </a:graphicData>
                </a:graphic>
              </wp:anchor>
            </w:drawing>
          </mc:Fallback>
        </mc:AlternateContent>
      </w:r>
    </w:p>
    <w:p w:rsidR="00000000" w:rsidDel="00000000" w:rsidP="00000000" w:rsidRDefault="00000000" w:rsidRPr="00000000" w14:paraId="0000001A">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B">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In signing this consent, you are stating that you fully understand this and that you are over the age of 18.</w:t>
      </w:r>
      <w:r w:rsidDel="00000000" w:rsidR="00000000" w:rsidRPr="00000000">
        <w:rPr>
          <w:rtl w:val="0"/>
        </w:rPr>
      </w:r>
    </w:p>
    <w:p w:rsidR="00000000" w:rsidDel="00000000" w:rsidP="00000000" w:rsidRDefault="00000000" w:rsidRPr="00000000" w14:paraId="0000001C">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D">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Name: …………………………………………………………</w:t>
      </w:r>
      <w:r w:rsidDel="00000000" w:rsidR="00000000" w:rsidRPr="00000000">
        <w:rPr>
          <w:rtl w:val="0"/>
        </w:rPr>
      </w:r>
    </w:p>
    <w:p w:rsidR="00000000" w:rsidDel="00000000" w:rsidP="00000000" w:rsidRDefault="00000000" w:rsidRPr="00000000" w14:paraId="0000001E">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Date:   …………………………………………………………</w:t>
      </w:r>
      <w:r w:rsidDel="00000000" w:rsidR="00000000" w:rsidRPr="00000000">
        <w:rPr>
          <w:rtl w:val="0"/>
        </w:rPr>
      </w:r>
    </w:p>
    <w:p w:rsidR="00000000" w:rsidDel="00000000" w:rsidP="00000000" w:rsidRDefault="00000000" w:rsidRPr="00000000" w14:paraId="0000001F">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20">
      <w:pPr>
        <w:rPr>
          <w:rFonts w:ascii="-webkit-standard" w:cs="-webkit-standard" w:eastAsia="-webkit-standard" w:hAnsi="-webkit-standard"/>
          <w:color w:val="000000"/>
        </w:rPr>
      </w:pPr>
      <w:r w:rsidDel="00000000" w:rsidR="00000000" w:rsidRPr="00000000">
        <w:rPr>
          <w:rFonts w:ascii="Calibri" w:cs="Calibri" w:eastAsia="Calibri" w:hAnsi="Calibri"/>
          <w:color w:val="000000"/>
          <w:rtl w:val="0"/>
        </w:rPr>
        <w:t xml:space="preserve">Signature: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B377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YkC+61zPc1EKusxfe7VrK9y8w==">AMUW2mXapnFq+g+idrWLKflXaGJEJgLWeYZaoEBDziq+HWjZ3S/lZtUpYDSUGg3Ly3H20FB0VxdturZ611xtbqNAgMgftaiYZ4vpHYs08k0WZ1BxkuSoP35Ek6VULif4qH/23SZ9id0M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2022-11-02T13:24:00Z</dcterms:created>
  <dc:creator>Microsoft Office User</dc:creator>
</cp:coreProperties>
</file>